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TENER SU EQUIPO Y HERRAMIENTA EN BUENAS CONDICIONES PARA OPERAR, MISMO QUE PODRÁ </w:t>
      </w:r>
      <w:r w:rsidRPr="001D71A2">
        <w:rPr>
          <w:rFonts w:ascii="Graphik Regular" w:hAnsi="Graphik Regular" w:cs="Arial"/>
          <w:sz w:val="16"/>
          <w:szCs w:val="16"/>
        </w:rPr>
        <w:lastRenderedPageBreak/>
        <w:t>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7D3949">
        <w:rPr>
          <w:rFonts w:ascii="Graphik Regular" w:hAnsi="Graphik Regular"/>
          <w:sz w:val="16"/>
          <w:szCs w:val="16"/>
        </w:rPr>
        <w:t>LONGITUD DE 320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F02D3E" w:rsidP="00F02D3E">
      <w:pPr>
        <w:jc w:val="both"/>
        <w:rPr>
          <w:rFonts w:ascii="Graphik Regular" w:hAnsi="Graphik Regular"/>
          <w:sz w:val="16"/>
          <w:szCs w:val="16"/>
        </w:rPr>
      </w:pPr>
      <w:r w:rsidRPr="001D71A2">
        <w:rPr>
          <w:rFonts w:ascii="Graphik Regular" w:hAnsi="Graphik Regular"/>
          <w:sz w:val="16"/>
          <w:szCs w:val="16"/>
        </w:rPr>
        <w:t xml:space="preserve">1- </w:t>
      </w:r>
      <w:r>
        <w:rPr>
          <w:rFonts w:ascii="Graphik Regular" w:hAnsi="Graphik Regular"/>
          <w:sz w:val="16"/>
          <w:szCs w:val="16"/>
        </w:rPr>
        <w:t>TERRACERIAS</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F02D3E" w:rsidRDefault="00F02D3E"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F02D3E" w:rsidRPr="001D71A2" w:rsidRDefault="00F02D3E" w:rsidP="00F02D3E">
      <w:pPr>
        <w:jc w:val="both"/>
        <w:rPr>
          <w:rFonts w:ascii="Graphik Regular" w:hAnsi="Graphik Regular"/>
          <w:sz w:val="16"/>
          <w:szCs w:val="16"/>
        </w:rPr>
      </w:pPr>
      <w:r>
        <w:rPr>
          <w:rFonts w:ascii="Graphik Regular" w:hAnsi="Graphik Regular"/>
          <w:sz w:val="16"/>
          <w:szCs w:val="16"/>
        </w:rPr>
        <w:lastRenderedPageBreak/>
        <w:t>2</w:t>
      </w:r>
      <w:r w:rsidR="00284125">
        <w:rPr>
          <w:rFonts w:ascii="Graphik Regular" w:hAnsi="Graphik Regular"/>
          <w:sz w:val="16"/>
          <w:szCs w:val="16"/>
        </w:rPr>
        <w:t xml:space="preserve">.- </w:t>
      </w:r>
      <w:r w:rsidR="007D3949">
        <w:rPr>
          <w:rFonts w:ascii="Graphik Regular" w:hAnsi="Graphik Regular"/>
          <w:sz w:val="16"/>
          <w:szCs w:val="16"/>
        </w:rPr>
        <w:t>CONSTRUCCIÓN DE 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517D24" w:rsidRDefault="00517D24" w:rsidP="00B63A47">
      <w:pPr>
        <w:jc w:val="both"/>
        <w:rPr>
          <w:rFonts w:ascii="Graphik Regular" w:hAnsi="Graphik Regular"/>
          <w:sz w:val="16"/>
          <w:szCs w:val="16"/>
        </w:rPr>
      </w:pPr>
    </w:p>
    <w:p w:rsidR="007D3949" w:rsidRPr="001D71A2" w:rsidRDefault="007D3949" w:rsidP="007D3949">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 xml:space="preserve">.- </w:t>
      </w:r>
      <w:r>
        <w:rPr>
          <w:rFonts w:ascii="Graphik Regular" w:hAnsi="Graphik Regular"/>
          <w:sz w:val="16"/>
          <w:szCs w:val="16"/>
        </w:rPr>
        <w:t>RIEGO DE IMPREGNACIÓN</w:t>
      </w:r>
    </w:p>
    <w:p w:rsidR="007D3949" w:rsidRDefault="007D3949" w:rsidP="007D3949">
      <w:pPr>
        <w:spacing w:after="0"/>
        <w:jc w:val="both"/>
        <w:rPr>
          <w:rFonts w:ascii="Graphik Regular" w:hAnsi="Graphik Regular"/>
          <w:sz w:val="16"/>
          <w:szCs w:val="16"/>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7D3949" w:rsidRPr="00BA0D94" w:rsidRDefault="007D3949" w:rsidP="007D3949">
      <w:pPr>
        <w:spacing w:after="0"/>
        <w:jc w:val="both"/>
        <w:rPr>
          <w:rFonts w:ascii="Graphik Regular" w:hAnsi="Graphik Regular"/>
          <w:sz w:val="16"/>
          <w:szCs w:val="16"/>
        </w:rPr>
      </w:pPr>
    </w:p>
    <w:p w:rsidR="007D3949" w:rsidRPr="001D71A2" w:rsidRDefault="007D3949" w:rsidP="007D3949">
      <w:pPr>
        <w:spacing w:after="0"/>
        <w:jc w:val="both"/>
        <w:rPr>
          <w:rFonts w:ascii="Graphik Regular" w:hAnsi="Graphik Regular"/>
          <w:sz w:val="16"/>
          <w:szCs w:val="16"/>
        </w:rPr>
      </w:pPr>
      <w:r w:rsidRPr="001D71A2">
        <w:rPr>
          <w:rFonts w:ascii="Graphik Regular" w:hAnsi="Graphik Regular"/>
          <w:sz w:val="16"/>
          <w:szCs w:val="16"/>
        </w:rPr>
        <w:t>LIBRO: CTR. CONSTRUCCIÓN</w:t>
      </w:r>
    </w:p>
    <w:p w:rsidR="007D3949" w:rsidRPr="001D71A2" w:rsidRDefault="007D3949" w:rsidP="007D3949">
      <w:pPr>
        <w:spacing w:after="0"/>
        <w:jc w:val="both"/>
        <w:rPr>
          <w:rFonts w:ascii="Graphik Regular" w:hAnsi="Graphik Regular"/>
          <w:sz w:val="16"/>
          <w:szCs w:val="16"/>
        </w:rPr>
      </w:pPr>
      <w:r w:rsidRPr="001D71A2">
        <w:rPr>
          <w:rFonts w:ascii="Graphik Regular" w:hAnsi="Graphik Regular"/>
          <w:sz w:val="16"/>
          <w:szCs w:val="16"/>
        </w:rPr>
        <w:t>TEMA: CAR. CARRETERAS</w:t>
      </w:r>
    </w:p>
    <w:p w:rsidR="007D3949" w:rsidRPr="001D71A2" w:rsidRDefault="007D3949" w:rsidP="007D3949">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7D3949" w:rsidRPr="001D71A2" w:rsidRDefault="007D3949" w:rsidP="007D3949">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7D3949" w:rsidRDefault="007D3949" w:rsidP="007D3949">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4. RIEGOS DE IMPREGNACIÓN</w:t>
      </w:r>
    </w:p>
    <w:p w:rsidR="00A27825" w:rsidRPr="001D71A2" w:rsidRDefault="00A27825" w:rsidP="00B63A47">
      <w:pPr>
        <w:jc w:val="both"/>
        <w:rPr>
          <w:rFonts w:ascii="Graphik Regular" w:hAnsi="Graphik Regular"/>
          <w:sz w:val="16"/>
          <w:szCs w:val="16"/>
        </w:rPr>
      </w:pPr>
    </w:p>
    <w:p w:rsidR="00423EEA" w:rsidRPr="001D71A2" w:rsidRDefault="007D3949"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Pr>
          <w:rFonts w:ascii="Graphik Regular" w:hAnsi="Graphik Regular"/>
          <w:sz w:val="16"/>
          <w:szCs w:val="16"/>
        </w:rPr>
        <w:t>- CONCRETO HIDRÁULICO</w:t>
      </w:r>
      <w:r w:rsidR="00610610">
        <w:rPr>
          <w:rFonts w:ascii="Graphik Regular" w:hAnsi="Graphik Regular"/>
          <w:sz w:val="16"/>
          <w:szCs w:val="16"/>
        </w:rPr>
        <w:t xml:space="preserve"> DE</w:t>
      </w:r>
      <w:r w:rsidR="00517D24">
        <w:rPr>
          <w:rFonts w:ascii="Graphik Regular" w:hAnsi="Graphik Regular"/>
          <w:sz w:val="16"/>
          <w:szCs w:val="16"/>
        </w:rPr>
        <w:t xml:space="preserve"> HIDRAULICO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CA062B" w:rsidRDefault="00CA062B" w:rsidP="00CA062B">
      <w:pPr>
        <w:spacing w:after="0"/>
        <w:jc w:val="both"/>
        <w:rPr>
          <w:rFonts w:ascii="Graphik Regular" w:hAnsi="Graphik Regular"/>
          <w:sz w:val="16"/>
          <w:szCs w:val="16"/>
        </w:rPr>
      </w:pPr>
    </w:p>
    <w:p w:rsidR="00A27825" w:rsidRDefault="00A27825" w:rsidP="00CA062B">
      <w:pPr>
        <w:spacing w:after="0"/>
        <w:jc w:val="both"/>
        <w:rPr>
          <w:rFonts w:ascii="Graphik Regular" w:hAnsi="Graphik Regular"/>
          <w:sz w:val="16"/>
          <w:szCs w:val="16"/>
        </w:rPr>
      </w:pPr>
    </w:p>
    <w:p w:rsidR="00913EFF" w:rsidRPr="001D71A2" w:rsidRDefault="007D3949" w:rsidP="00913EFF">
      <w:pPr>
        <w:jc w:val="both"/>
        <w:rPr>
          <w:rFonts w:ascii="Graphik Regular" w:hAnsi="Graphik Regular"/>
          <w:sz w:val="16"/>
          <w:szCs w:val="16"/>
        </w:rPr>
      </w:pPr>
      <w:r>
        <w:rPr>
          <w:rFonts w:ascii="Graphik Regular" w:hAnsi="Graphik Regular"/>
          <w:sz w:val="16"/>
          <w:szCs w:val="16"/>
        </w:rPr>
        <w:t>5.- GUARNICIONES Y BANQUETAS</w:t>
      </w:r>
    </w:p>
    <w:p w:rsidR="00913EFF" w:rsidRPr="001D71A2" w:rsidRDefault="00913EFF" w:rsidP="00913EFF">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N·CTR·CAR·1·02·010/00</w:t>
      </w:r>
      <w:r w:rsidRPr="001D71A2">
        <w:rPr>
          <w:rFonts w:ascii="Graphik Regular" w:hAnsi="Graphik Regular"/>
          <w:sz w:val="16"/>
          <w:szCs w:val="16"/>
        </w:rPr>
        <w:t>; ADEMÁS DE NORMAS Y MANUALES COMPLEMENTARIOS.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LIBRO: CTR. CONSTRUCCIÓN</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TEMA: CAR. CARRETERAS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913EFF" w:rsidRDefault="00913EFF" w:rsidP="00913EFF">
      <w:pPr>
        <w:spacing w:after="0"/>
        <w:jc w:val="both"/>
        <w:rPr>
          <w:rFonts w:ascii="Graphik Regular" w:hAnsi="Graphik Regular"/>
          <w:sz w:val="16"/>
          <w:szCs w:val="16"/>
        </w:rPr>
      </w:pPr>
      <w:r w:rsidRPr="001D71A2">
        <w:rPr>
          <w:rFonts w:ascii="Graphik Regular" w:hAnsi="Graphik Regular"/>
          <w:sz w:val="16"/>
          <w:szCs w:val="16"/>
        </w:rPr>
        <w:t xml:space="preserve">CAPÍTULO: </w:t>
      </w:r>
      <w:r>
        <w:rPr>
          <w:rFonts w:ascii="Graphik Regular" w:hAnsi="Graphik Regular"/>
          <w:sz w:val="16"/>
          <w:szCs w:val="16"/>
        </w:rPr>
        <w:t>010 GUARNICIONES Y BANQUETAS</w:t>
      </w:r>
    </w:p>
    <w:p w:rsidR="007D3949" w:rsidRDefault="007D3949" w:rsidP="00913EFF">
      <w:pPr>
        <w:spacing w:after="0"/>
        <w:jc w:val="both"/>
        <w:rPr>
          <w:rFonts w:ascii="Graphik Regular" w:hAnsi="Graphik Regular"/>
          <w:sz w:val="16"/>
          <w:szCs w:val="16"/>
        </w:rPr>
      </w:pPr>
      <w:r>
        <w:rPr>
          <w:rFonts w:ascii="Graphik Regular" w:hAnsi="Graphik Regular"/>
          <w:sz w:val="16"/>
          <w:szCs w:val="16"/>
        </w:rPr>
        <w:lastRenderedPageBreak/>
        <w:t>6.- ALCANTARILLADO Y AGUA POTABLE</w:t>
      </w:r>
    </w:p>
    <w:p w:rsidR="007D3949" w:rsidRDefault="007D3949" w:rsidP="00913EFF">
      <w:pPr>
        <w:spacing w:after="0"/>
        <w:jc w:val="both"/>
        <w:rPr>
          <w:rFonts w:ascii="Graphik Regular" w:hAnsi="Graphik Regular"/>
          <w:sz w:val="16"/>
          <w:szCs w:val="16"/>
        </w:rPr>
      </w:pPr>
    </w:p>
    <w:p w:rsidR="007D3949" w:rsidRDefault="007D3949" w:rsidP="007D3949">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7D3949" w:rsidRPr="001D71A2" w:rsidRDefault="007D3949" w:rsidP="00913EFF">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bookmarkStart w:id="0" w:name="_GoBack"/>
      <w:bookmarkEnd w:id="0"/>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904" w:rsidRDefault="00A94904" w:rsidP="00D825CF">
      <w:pPr>
        <w:spacing w:after="0" w:line="240" w:lineRule="auto"/>
      </w:pPr>
      <w:r>
        <w:separator/>
      </w:r>
    </w:p>
  </w:endnote>
  <w:endnote w:type="continuationSeparator" w:id="0">
    <w:p w:rsidR="00A94904" w:rsidRDefault="00A9490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904" w:rsidRDefault="00A94904" w:rsidP="00D825CF">
      <w:pPr>
        <w:spacing w:after="0" w:line="240" w:lineRule="auto"/>
      </w:pPr>
      <w:r>
        <w:separator/>
      </w:r>
    </w:p>
  </w:footnote>
  <w:footnote w:type="continuationSeparator" w:id="0">
    <w:p w:rsidR="00A94904" w:rsidRDefault="00A9490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1226A3" w:rsidP="00F20AF7">
          <w:pPr>
            <w:pStyle w:val="Encabezado"/>
            <w:jc w:val="both"/>
            <w:rPr>
              <w:rFonts w:ascii="Graphik Regular" w:hAnsi="Graphik Regular"/>
              <w:sz w:val="20"/>
              <w:szCs w:val="20"/>
            </w:rPr>
          </w:pPr>
          <w:r w:rsidRPr="001226A3">
            <w:rPr>
              <w:rFonts w:ascii="Graphik Regular" w:hAnsi="Graphik Regular"/>
              <w:sz w:val="20"/>
              <w:szCs w:val="20"/>
            </w:rPr>
            <w:t>PAVIMENTACIÓN DE CONCRETO HIDRÁULICO, CALLE 28 DE OCTUBRE, TRAMO: CALLE SIN NOMBRE- CALLE 24 DE FEBRERO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1226A3" w:rsidP="00270622">
          <w:pPr>
            <w:pStyle w:val="Encabezado"/>
            <w:rPr>
              <w:rFonts w:ascii="Graphik Regular" w:hAnsi="Graphik Regular"/>
              <w:sz w:val="20"/>
              <w:szCs w:val="20"/>
            </w:rPr>
          </w:pPr>
          <w:r>
            <w:rPr>
              <w:rFonts w:ascii="Graphik Regular" w:hAnsi="Graphik Regular"/>
              <w:sz w:val="20"/>
              <w:szCs w:val="20"/>
            </w:rPr>
            <w:t>PACHUCA DE SOTO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1226A3" w:rsidP="0060106F">
          <w:pPr>
            <w:pStyle w:val="Encabezado"/>
            <w:rPr>
              <w:rFonts w:ascii="Graphik Regular" w:hAnsi="Graphik Regular"/>
              <w:sz w:val="20"/>
              <w:szCs w:val="20"/>
            </w:rPr>
          </w:pPr>
          <w:r>
            <w:rPr>
              <w:rFonts w:ascii="Graphik Regular" w:hAnsi="Graphik Regular"/>
              <w:sz w:val="20"/>
              <w:szCs w:val="20"/>
            </w:rPr>
            <w:t>PACHUCA DE SOTO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80314"/>
    <w:rsid w:val="006E7AD1"/>
    <w:rsid w:val="006F0E2F"/>
    <w:rsid w:val="00703AB2"/>
    <w:rsid w:val="007206F0"/>
    <w:rsid w:val="00723824"/>
    <w:rsid w:val="007607E7"/>
    <w:rsid w:val="007D3949"/>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12</Pages>
  <Words>2919</Words>
  <Characters>16059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13</cp:revision>
  <cp:lastPrinted>2019-09-13T17:01:00Z</cp:lastPrinted>
  <dcterms:created xsi:type="dcterms:W3CDTF">2018-12-18T02:27:00Z</dcterms:created>
  <dcterms:modified xsi:type="dcterms:W3CDTF">2019-09-13T17:09:00Z</dcterms:modified>
</cp:coreProperties>
</file>